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35070" w14:textId="77777777" w:rsidR="00E930D8" w:rsidRDefault="00E930D8" w:rsidP="00E930D8">
      <w:pPr>
        <w:pStyle w:val="Heading1"/>
        <w:rPr>
          <w:lang w:val="en"/>
        </w:rPr>
      </w:pPr>
      <w:r>
        <w:rPr>
          <w:lang w:val="en"/>
        </w:rPr>
        <w:t xml:space="preserve">The 2017 Global Platform for Disaster Risk Reduction </w:t>
      </w:r>
    </w:p>
    <w:p w14:paraId="6FB1ACD4" w14:textId="77777777" w:rsidR="00E930D8" w:rsidRDefault="00E930D8" w:rsidP="00ED0305">
      <w:pPr>
        <w:pStyle w:val="Default"/>
        <w:rPr>
          <w:rFonts w:cs="Helvetica"/>
          <w:color w:val="555555"/>
          <w:lang w:val="en"/>
        </w:rPr>
      </w:pPr>
    </w:p>
    <w:p w14:paraId="0E40408C" w14:textId="6CE01849" w:rsidR="00ED0305" w:rsidRPr="00F566FC" w:rsidRDefault="00E930D8" w:rsidP="00ED0305">
      <w:pPr>
        <w:pStyle w:val="Default"/>
        <w:rPr>
          <w:lang w:val="en-US"/>
        </w:rPr>
      </w:pPr>
      <w:r w:rsidRPr="00F566FC">
        <w:rPr>
          <w:b/>
          <w:bCs/>
          <w:lang w:val="en-US"/>
        </w:rPr>
        <w:t>Cancun, Mexico</w:t>
      </w:r>
      <w:r w:rsidR="00ED0305" w:rsidRPr="00F566FC">
        <w:rPr>
          <w:b/>
          <w:bCs/>
          <w:lang w:val="en-US"/>
        </w:rPr>
        <w:t xml:space="preserve">, May 2015 </w:t>
      </w:r>
    </w:p>
    <w:p w14:paraId="51F8F454" w14:textId="77777777" w:rsidR="00E930D8" w:rsidRPr="00F566FC" w:rsidRDefault="00E930D8" w:rsidP="00ED0305">
      <w:pPr>
        <w:pStyle w:val="Default"/>
        <w:rPr>
          <w:lang w:val="en-US"/>
        </w:rPr>
      </w:pPr>
    </w:p>
    <w:p w14:paraId="706843A6" w14:textId="6A74DCD7" w:rsidR="00ED0305" w:rsidRPr="00F566FC" w:rsidRDefault="00ED0305" w:rsidP="00747C64">
      <w:pPr>
        <w:pStyle w:val="Default"/>
        <w:rPr>
          <w:lang w:val="en-US"/>
        </w:rPr>
      </w:pPr>
      <w:r w:rsidRPr="00F566FC">
        <w:rPr>
          <w:lang w:val="en-US"/>
        </w:rPr>
        <w:t>Statement by Norway</w:t>
      </w:r>
      <w:r w:rsidRPr="00F566FC">
        <w:rPr>
          <w:b/>
          <w:bCs/>
          <w:lang w:val="en-US"/>
        </w:rPr>
        <w:t xml:space="preserve"> </w:t>
      </w:r>
      <w:bookmarkStart w:id="0" w:name="_GoBack"/>
      <w:bookmarkEnd w:id="0"/>
    </w:p>
    <w:p w14:paraId="6AF82380" w14:textId="77777777" w:rsidR="00E930D8" w:rsidRPr="00F566FC" w:rsidRDefault="00E930D8" w:rsidP="00ED0305">
      <w:pPr>
        <w:rPr>
          <w:sz w:val="24"/>
          <w:szCs w:val="24"/>
          <w:lang w:val="en-US"/>
        </w:rPr>
      </w:pPr>
    </w:p>
    <w:p w14:paraId="3FF51ADF" w14:textId="7C4FDE92" w:rsidR="003D08D7" w:rsidRPr="00F566FC" w:rsidRDefault="00A55002" w:rsidP="00BC5739">
      <w:pPr>
        <w:rPr>
          <w:sz w:val="24"/>
          <w:szCs w:val="24"/>
          <w:lang w:val="en-US"/>
        </w:rPr>
      </w:pPr>
      <w:r w:rsidRPr="00F566FC">
        <w:rPr>
          <w:sz w:val="24"/>
          <w:szCs w:val="24"/>
          <w:lang w:val="en-US"/>
        </w:rPr>
        <w:t>Norway</w:t>
      </w:r>
      <w:r w:rsidR="00BC5739" w:rsidRPr="00F566FC">
        <w:rPr>
          <w:sz w:val="24"/>
          <w:szCs w:val="24"/>
          <w:lang w:val="en-US"/>
        </w:rPr>
        <w:t xml:space="preserve"> congratu</w:t>
      </w:r>
      <w:r w:rsidRPr="00F566FC">
        <w:rPr>
          <w:sz w:val="24"/>
          <w:szCs w:val="24"/>
          <w:lang w:val="en-US"/>
        </w:rPr>
        <w:t>late and thank</w:t>
      </w:r>
      <w:r w:rsidR="00747C64">
        <w:rPr>
          <w:sz w:val="24"/>
          <w:szCs w:val="24"/>
          <w:lang w:val="en-US"/>
        </w:rPr>
        <w:t xml:space="preserve"> </w:t>
      </w:r>
      <w:r w:rsidR="00BC5739" w:rsidRPr="00F566FC">
        <w:rPr>
          <w:sz w:val="24"/>
          <w:szCs w:val="24"/>
          <w:lang w:val="en-US"/>
        </w:rPr>
        <w:t xml:space="preserve">UNISDR and our host, </w:t>
      </w:r>
      <w:r w:rsidR="003D08D7" w:rsidRPr="00F566FC">
        <w:rPr>
          <w:sz w:val="24"/>
          <w:szCs w:val="24"/>
          <w:lang w:val="en-US"/>
        </w:rPr>
        <w:t>Mexico</w:t>
      </w:r>
      <w:r w:rsidR="00BC5739" w:rsidRPr="00F566FC">
        <w:rPr>
          <w:sz w:val="24"/>
          <w:szCs w:val="24"/>
          <w:lang w:val="en-US"/>
        </w:rPr>
        <w:t xml:space="preserve">, </w:t>
      </w:r>
      <w:r w:rsidR="003D08D7" w:rsidRPr="00F566FC">
        <w:rPr>
          <w:sz w:val="24"/>
          <w:szCs w:val="24"/>
          <w:lang w:val="en-US"/>
        </w:rPr>
        <w:t xml:space="preserve">for organizing this important </w:t>
      </w:r>
      <w:r w:rsidR="00BC5739" w:rsidRPr="00F566FC">
        <w:rPr>
          <w:sz w:val="24"/>
          <w:szCs w:val="24"/>
          <w:lang w:val="en-US"/>
        </w:rPr>
        <w:t>event</w:t>
      </w:r>
      <w:r w:rsidR="006075FA">
        <w:rPr>
          <w:sz w:val="24"/>
          <w:szCs w:val="24"/>
          <w:lang w:val="en-US"/>
        </w:rPr>
        <w:t>.</w:t>
      </w:r>
    </w:p>
    <w:p w14:paraId="3914B833" w14:textId="7A85676C" w:rsidR="009C300A" w:rsidRPr="00F566FC" w:rsidRDefault="00DD2836" w:rsidP="00BC5739">
      <w:pPr>
        <w:rPr>
          <w:sz w:val="24"/>
          <w:szCs w:val="24"/>
          <w:lang w:val="en-US"/>
        </w:rPr>
      </w:pPr>
      <w:r w:rsidRPr="00F566FC">
        <w:rPr>
          <w:sz w:val="24"/>
          <w:szCs w:val="24"/>
          <w:lang w:val="en-US"/>
        </w:rPr>
        <w:t>Disaster Risk Reduction is ab</w:t>
      </w:r>
      <w:r w:rsidR="0045690C" w:rsidRPr="00F566FC">
        <w:rPr>
          <w:sz w:val="24"/>
          <w:szCs w:val="24"/>
          <w:lang w:val="en-US"/>
        </w:rPr>
        <w:t>out protecting life and health,</w:t>
      </w:r>
      <w:r w:rsidRPr="00F566FC">
        <w:rPr>
          <w:sz w:val="24"/>
          <w:szCs w:val="24"/>
          <w:lang w:val="en-US"/>
        </w:rPr>
        <w:t xml:space="preserve"> as well as critical societal functions</w:t>
      </w:r>
      <w:r w:rsidR="00D4525B" w:rsidRPr="00F566FC">
        <w:rPr>
          <w:sz w:val="24"/>
          <w:szCs w:val="24"/>
          <w:lang w:val="en-US"/>
        </w:rPr>
        <w:t xml:space="preserve"> and infrastructure</w:t>
      </w:r>
      <w:r w:rsidRPr="00F566FC">
        <w:rPr>
          <w:sz w:val="24"/>
          <w:szCs w:val="24"/>
          <w:lang w:val="en-US"/>
        </w:rPr>
        <w:t xml:space="preserve">. It is about </w:t>
      </w:r>
      <w:r w:rsidR="0045690C" w:rsidRPr="00F566FC">
        <w:rPr>
          <w:sz w:val="24"/>
          <w:szCs w:val="24"/>
          <w:lang w:val="en-US"/>
        </w:rPr>
        <w:t>safety and security</w:t>
      </w:r>
      <w:r w:rsidR="00747C64">
        <w:rPr>
          <w:sz w:val="24"/>
          <w:szCs w:val="24"/>
          <w:lang w:val="en-US"/>
        </w:rPr>
        <w:t>, cornerstones of modern societies. E</w:t>
      </w:r>
      <w:r w:rsidR="0045690C" w:rsidRPr="00F566FC">
        <w:rPr>
          <w:sz w:val="24"/>
          <w:szCs w:val="24"/>
          <w:lang w:val="en-US"/>
        </w:rPr>
        <w:t xml:space="preserve">fficient and effective risk reduction and disaster preparedness </w:t>
      </w:r>
      <w:r w:rsidR="00747C64" w:rsidRPr="00F566FC">
        <w:rPr>
          <w:sz w:val="24"/>
          <w:szCs w:val="24"/>
          <w:lang w:val="en-US"/>
        </w:rPr>
        <w:t xml:space="preserve">through increased resilience to the effects of disasters </w:t>
      </w:r>
      <w:r w:rsidR="0045690C" w:rsidRPr="00F566FC">
        <w:rPr>
          <w:sz w:val="24"/>
          <w:szCs w:val="24"/>
          <w:lang w:val="en-US"/>
        </w:rPr>
        <w:t xml:space="preserve">are </w:t>
      </w:r>
      <w:r w:rsidR="00747C64">
        <w:rPr>
          <w:sz w:val="24"/>
          <w:szCs w:val="24"/>
          <w:lang w:val="en-US"/>
        </w:rPr>
        <w:t xml:space="preserve">thus </w:t>
      </w:r>
      <w:r w:rsidR="0045690C" w:rsidRPr="00F566FC">
        <w:rPr>
          <w:sz w:val="24"/>
          <w:szCs w:val="24"/>
          <w:lang w:val="en-US"/>
        </w:rPr>
        <w:t xml:space="preserve">important prerequisites for </w:t>
      </w:r>
      <w:r w:rsidR="00747C64">
        <w:rPr>
          <w:sz w:val="24"/>
          <w:szCs w:val="24"/>
          <w:lang w:val="en-US"/>
        </w:rPr>
        <w:t xml:space="preserve">all </w:t>
      </w:r>
      <w:r w:rsidR="0045690C" w:rsidRPr="00F566FC">
        <w:rPr>
          <w:sz w:val="24"/>
          <w:szCs w:val="24"/>
          <w:lang w:val="en-US"/>
        </w:rPr>
        <w:t>sustainable development</w:t>
      </w:r>
      <w:r w:rsidR="00747C64">
        <w:rPr>
          <w:sz w:val="24"/>
          <w:szCs w:val="24"/>
          <w:lang w:val="en-US"/>
        </w:rPr>
        <w:t>.</w:t>
      </w:r>
    </w:p>
    <w:p w14:paraId="0AF8DD02" w14:textId="15E2B406" w:rsidR="0045690C" w:rsidRPr="00F566FC" w:rsidRDefault="006C28B1" w:rsidP="0045690C">
      <w:pPr>
        <w:pStyle w:val="ListParagraph"/>
        <w:spacing w:after="0" w:line="240" w:lineRule="auto"/>
        <w:ind w:left="12"/>
        <w:rPr>
          <w:sz w:val="24"/>
          <w:szCs w:val="24"/>
          <w:lang w:val="en-US"/>
        </w:rPr>
      </w:pPr>
      <w:r w:rsidRPr="00F566FC">
        <w:rPr>
          <w:sz w:val="24"/>
          <w:szCs w:val="24"/>
          <w:lang w:val="en-US"/>
        </w:rPr>
        <w:t>Several of the kn</w:t>
      </w:r>
      <w:r w:rsidR="00747C64">
        <w:rPr>
          <w:sz w:val="24"/>
          <w:szCs w:val="24"/>
          <w:lang w:val="en-US"/>
        </w:rPr>
        <w:t xml:space="preserve">own effects of climate change </w:t>
      </w:r>
      <w:proofErr w:type="gramStart"/>
      <w:r w:rsidR="00747C64">
        <w:rPr>
          <w:sz w:val="24"/>
          <w:szCs w:val="24"/>
          <w:lang w:val="en-US"/>
        </w:rPr>
        <w:t>are closely linked</w:t>
      </w:r>
      <w:proofErr w:type="gramEnd"/>
      <w:r w:rsidR="00747C64">
        <w:rPr>
          <w:sz w:val="24"/>
          <w:szCs w:val="24"/>
          <w:lang w:val="en-US"/>
        </w:rPr>
        <w:t xml:space="preserve"> to the increase of natural disasters. M</w:t>
      </w:r>
      <w:r w:rsidRPr="00F566FC">
        <w:rPr>
          <w:sz w:val="24"/>
          <w:szCs w:val="24"/>
          <w:lang w:val="en-US"/>
        </w:rPr>
        <w:t xml:space="preserve">ore extreme weather, droughts and flooding have devastating </w:t>
      </w:r>
      <w:r w:rsidR="00747C64">
        <w:rPr>
          <w:sz w:val="24"/>
          <w:szCs w:val="24"/>
          <w:lang w:val="en-US"/>
        </w:rPr>
        <w:t xml:space="preserve">consequences, and less developed countries and </w:t>
      </w:r>
      <w:r w:rsidRPr="00F566FC">
        <w:rPr>
          <w:sz w:val="24"/>
          <w:szCs w:val="24"/>
          <w:lang w:val="en-US"/>
        </w:rPr>
        <w:t>vulnerable societies</w:t>
      </w:r>
      <w:r w:rsidR="00747C64">
        <w:rPr>
          <w:sz w:val="24"/>
          <w:szCs w:val="24"/>
          <w:lang w:val="en-US"/>
        </w:rPr>
        <w:t xml:space="preserve"> are often the hardest hit</w:t>
      </w:r>
      <w:r w:rsidRPr="00F566FC">
        <w:rPr>
          <w:sz w:val="24"/>
          <w:szCs w:val="24"/>
          <w:lang w:val="en-US"/>
        </w:rPr>
        <w:t>. More than ever is it important to build</w:t>
      </w:r>
      <w:r w:rsidR="0045690C" w:rsidRPr="00F566FC">
        <w:rPr>
          <w:sz w:val="24"/>
          <w:szCs w:val="24"/>
          <w:lang w:val="en-US"/>
        </w:rPr>
        <w:t xml:space="preserve"> resilience to climate change. Focusing on </w:t>
      </w:r>
      <w:r w:rsidR="00747C64">
        <w:rPr>
          <w:sz w:val="24"/>
          <w:szCs w:val="24"/>
          <w:lang w:val="en-US"/>
        </w:rPr>
        <w:t xml:space="preserve">building </w:t>
      </w:r>
      <w:r w:rsidR="0045690C" w:rsidRPr="00F566FC">
        <w:rPr>
          <w:sz w:val="24"/>
          <w:szCs w:val="24"/>
          <w:lang w:val="en-US"/>
        </w:rPr>
        <w:t xml:space="preserve">resilience to climate change </w:t>
      </w:r>
      <w:r w:rsidRPr="00F566FC">
        <w:rPr>
          <w:sz w:val="24"/>
          <w:szCs w:val="24"/>
          <w:lang w:val="en-US"/>
        </w:rPr>
        <w:t xml:space="preserve">and </w:t>
      </w:r>
      <w:r w:rsidR="00747C64">
        <w:rPr>
          <w:sz w:val="24"/>
          <w:szCs w:val="24"/>
          <w:lang w:val="en-US"/>
        </w:rPr>
        <w:t xml:space="preserve">ensure the full </w:t>
      </w:r>
      <w:r w:rsidRPr="00F566FC">
        <w:rPr>
          <w:sz w:val="24"/>
          <w:szCs w:val="24"/>
          <w:lang w:val="en-US"/>
        </w:rPr>
        <w:t xml:space="preserve">implementation of the Sendai Framework </w:t>
      </w:r>
      <w:r w:rsidR="00747C64">
        <w:rPr>
          <w:sz w:val="24"/>
          <w:szCs w:val="24"/>
          <w:lang w:val="en-US"/>
        </w:rPr>
        <w:t>also reinforce</w:t>
      </w:r>
      <w:r w:rsidR="0045690C" w:rsidRPr="00F566FC">
        <w:rPr>
          <w:sz w:val="24"/>
          <w:szCs w:val="24"/>
          <w:lang w:val="en-US"/>
        </w:rPr>
        <w:t xml:space="preserve"> our efforts to meet our obligations </w:t>
      </w:r>
      <w:r w:rsidRPr="00F566FC">
        <w:rPr>
          <w:sz w:val="24"/>
          <w:szCs w:val="24"/>
          <w:lang w:val="en-US"/>
        </w:rPr>
        <w:t xml:space="preserve">under </w:t>
      </w:r>
      <w:r w:rsidR="0045690C" w:rsidRPr="00F566FC">
        <w:rPr>
          <w:sz w:val="24"/>
          <w:szCs w:val="24"/>
          <w:lang w:val="en-US"/>
        </w:rPr>
        <w:t>the Paris agreement and to achieve the Sustainable Development Goals.</w:t>
      </w:r>
    </w:p>
    <w:p w14:paraId="4C7C558A" w14:textId="77777777" w:rsidR="00747C64" w:rsidRDefault="00747C64" w:rsidP="006C28B1">
      <w:pPr>
        <w:pStyle w:val="ListParagraph"/>
        <w:spacing w:after="0" w:line="240" w:lineRule="auto"/>
        <w:ind w:left="12"/>
        <w:rPr>
          <w:sz w:val="24"/>
          <w:szCs w:val="24"/>
          <w:lang w:val="en-US"/>
        </w:rPr>
      </w:pPr>
    </w:p>
    <w:p w14:paraId="19D66335" w14:textId="1CE6FE2C" w:rsidR="006C28B1" w:rsidRPr="00747C64" w:rsidRDefault="006C28B1" w:rsidP="006C28B1">
      <w:pPr>
        <w:pStyle w:val="ListParagraph"/>
        <w:spacing w:after="0" w:line="240" w:lineRule="auto"/>
        <w:ind w:left="12"/>
        <w:rPr>
          <w:i/>
          <w:sz w:val="24"/>
          <w:szCs w:val="24"/>
          <w:lang w:val="en-US"/>
        </w:rPr>
      </w:pPr>
      <w:r w:rsidRPr="00747C64">
        <w:rPr>
          <w:i/>
          <w:sz w:val="24"/>
          <w:szCs w:val="24"/>
          <w:lang w:val="en-US"/>
        </w:rPr>
        <w:t>We would like to highlight</w:t>
      </w:r>
      <w:r w:rsidR="00747C64">
        <w:rPr>
          <w:i/>
          <w:sz w:val="24"/>
          <w:szCs w:val="24"/>
          <w:lang w:val="en-US"/>
        </w:rPr>
        <w:t xml:space="preserve"> some </w:t>
      </w:r>
      <w:r w:rsidRPr="00747C64">
        <w:rPr>
          <w:i/>
          <w:sz w:val="24"/>
          <w:szCs w:val="24"/>
          <w:lang w:val="en-US"/>
        </w:rPr>
        <w:t>elements that we believe are key to suc</w:t>
      </w:r>
      <w:r w:rsidR="00747C64" w:rsidRPr="00747C64">
        <w:rPr>
          <w:i/>
          <w:sz w:val="24"/>
          <w:szCs w:val="24"/>
          <w:lang w:val="en-US"/>
        </w:rPr>
        <w:t>ceed in building resilience</w:t>
      </w:r>
      <w:r w:rsidR="00747C64">
        <w:rPr>
          <w:i/>
          <w:sz w:val="24"/>
          <w:szCs w:val="24"/>
          <w:lang w:val="en-US"/>
        </w:rPr>
        <w:t xml:space="preserve"> and support the Sendai framework</w:t>
      </w:r>
      <w:r w:rsidR="00747C64" w:rsidRPr="00747C64">
        <w:rPr>
          <w:i/>
          <w:sz w:val="24"/>
          <w:szCs w:val="24"/>
          <w:lang w:val="en-US"/>
        </w:rPr>
        <w:t>:</w:t>
      </w:r>
    </w:p>
    <w:p w14:paraId="7364B8D2" w14:textId="77777777" w:rsidR="006C28B1" w:rsidRPr="00F566FC" w:rsidRDefault="006C28B1" w:rsidP="006C28B1">
      <w:pPr>
        <w:pStyle w:val="ListParagraph"/>
        <w:spacing w:after="0" w:line="240" w:lineRule="auto"/>
        <w:ind w:left="12"/>
        <w:rPr>
          <w:sz w:val="24"/>
          <w:szCs w:val="24"/>
          <w:lang w:val="en-US"/>
        </w:rPr>
      </w:pPr>
    </w:p>
    <w:p w14:paraId="3C11ADA0" w14:textId="32906020" w:rsidR="007F1E3C" w:rsidRPr="00F566FC" w:rsidRDefault="00CF27AB" w:rsidP="007F1E3C">
      <w:pPr>
        <w:pStyle w:val="ListParagraph"/>
        <w:spacing w:after="0" w:line="240" w:lineRule="auto"/>
        <w:ind w:left="12"/>
        <w:rPr>
          <w:sz w:val="24"/>
          <w:szCs w:val="24"/>
          <w:lang w:val="en-US"/>
        </w:rPr>
      </w:pPr>
      <w:r w:rsidRPr="00F566FC">
        <w:rPr>
          <w:sz w:val="24"/>
          <w:szCs w:val="24"/>
          <w:u w:val="single"/>
          <w:lang w:val="en-US"/>
        </w:rPr>
        <w:t>K</w:t>
      </w:r>
      <w:r w:rsidR="00DD2836" w:rsidRPr="00F566FC">
        <w:rPr>
          <w:sz w:val="24"/>
          <w:szCs w:val="24"/>
          <w:u w:val="single"/>
          <w:lang w:val="en-US"/>
        </w:rPr>
        <w:t>nowledge</w:t>
      </w:r>
      <w:r w:rsidR="00747C64">
        <w:rPr>
          <w:sz w:val="24"/>
          <w:szCs w:val="24"/>
          <w:lang w:val="en-US"/>
        </w:rPr>
        <w:t xml:space="preserve"> is a</w:t>
      </w:r>
      <w:r w:rsidR="00DD2836" w:rsidRPr="00F566FC">
        <w:rPr>
          <w:sz w:val="24"/>
          <w:szCs w:val="24"/>
          <w:lang w:val="en-US"/>
        </w:rPr>
        <w:t xml:space="preserve"> critical </w:t>
      </w:r>
      <w:r w:rsidR="00E930D8" w:rsidRPr="00F566FC">
        <w:rPr>
          <w:sz w:val="24"/>
          <w:szCs w:val="24"/>
          <w:lang w:val="en-US"/>
        </w:rPr>
        <w:t xml:space="preserve">asset </w:t>
      </w:r>
      <w:r w:rsidR="00DD2836" w:rsidRPr="00F566FC">
        <w:rPr>
          <w:sz w:val="24"/>
          <w:szCs w:val="24"/>
          <w:lang w:val="en-US"/>
        </w:rPr>
        <w:t>to reduce disaster risk. The basis for all our work is knowledge about risk and vulnerab</w:t>
      </w:r>
      <w:r w:rsidRPr="00F566FC">
        <w:rPr>
          <w:sz w:val="24"/>
          <w:szCs w:val="24"/>
          <w:lang w:val="en-US"/>
        </w:rPr>
        <w:t xml:space="preserve">ility.  </w:t>
      </w:r>
      <w:r w:rsidR="00695E91" w:rsidRPr="00F566FC">
        <w:rPr>
          <w:sz w:val="24"/>
          <w:szCs w:val="24"/>
          <w:lang w:val="en-US"/>
        </w:rPr>
        <w:t>To understand, monitor and map hazards in order to develop efficient responses</w:t>
      </w:r>
      <w:r w:rsidR="00747C64">
        <w:rPr>
          <w:sz w:val="24"/>
          <w:szCs w:val="24"/>
          <w:lang w:val="en-US"/>
        </w:rPr>
        <w:t xml:space="preserve"> and actions are fundamental</w:t>
      </w:r>
      <w:r w:rsidR="00695E91" w:rsidRPr="00F566FC">
        <w:rPr>
          <w:sz w:val="24"/>
          <w:szCs w:val="24"/>
          <w:lang w:val="en-US"/>
        </w:rPr>
        <w:t>.</w:t>
      </w:r>
      <w:r w:rsidR="007F1E3C" w:rsidRPr="00F566FC">
        <w:rPr>
          <w:sz w:val="24"/>
          <w:szCs w:val="24"/>
          <w:lang w:val="en-US"/>
        </w:rPr>
        <w:t xml:space="preserve"> </w:t>
      </w:r>
    </w:p>
    <w:p w14:paraId="36704912" w14:textId="77777777" w:rsidR="007F1E3C" w:rsidRPr="00F566FC" w:rsidRDefault="007F1E3C" w:rsidP="007F1E3C">
      <w:pPr>
        <w:pStyle w:val="ListParagraph"/>
        <w:spacing w:after="0" w:line="240" w:lineRule="auto"/>
        <w:ind w:left="12"/>
        <w:rPr>
          <w:sz w:val="24"/>
          <w:szCs w:val="24"/>
          <w:lang w:val="en-US"/>
        </w:rPr>
      </w:pPr>
    </w:p>
    <w:p w14:paraId="10688B3B" w14:textId="70A767DA" w:rsidR="007F1E3C" w:rsidRPr="00F566FC" w:rsidRDefault="007F1E3C" w:rsidP="007F1E3C">
      <w:pPr>
        <w:pStyle w:val="ListParagraph"/>
        <w:spacing w:after="0" w:line="240" w:lineRule="auto"/>
        <w:ind w:left="12"/>
        <w:rPr>
          <w:sz w:val="24"/>
          <w:szCs w:val="24"/>
          <w:lang w:val="en-US"/>
        </w:rPr>
      </w:pPr>
      <w:r w:rsidRPr="00F566FC">
        <w:rPr>
          <w:sz w:val="24"/>
          <w:szCs w:val="24"/>
          <w:lang w:val="en-US"/>
        </w:rPr>
        <w:t xml:space="preserve">We would like to underscore the value and importance of </w:t>
      </w:r>
      <w:r w:rsidRPr="00F566FC">
        <w:rPr>
          <w:sz w:val="24"/>
          <w:szCs w:val="24"/>
          <w:u w:val="single"/>
          <w:lang w:val="en-US"/>
        </w:rPr>
        <w:t xml:space="preserve">disaster risk information </w:t>
      </w:r>
      <w:r w:rsidRPr="00F566FC">
        <w:rPr>
          <w:sz w:val="24"/>
          <w:szCs w:val="24"/>
          <w:lang w:val="en-US"/>
        </w:rPr>
        <w:t xml:space="preserve">that is openly available and easily understandable by all actors responsible for disaster management. We commend the work and increased cooperation among a wide set of actors ranging from national institutions, civil society and private sector in strengthening and sharing information and making it available to the public. </w:t>
      </w:r>
    </w:p>
    <w:p w14:paraId="296F8EE3" w14:textId="7453E2BA" w:rsidR="006C28B1" w:rsidRPr="00F566FC" w:rsidRDefault="006C28B1" w:rsidP="006C28B1">
      <w:pPr>
        <w:pStyle w:val="ListParagraph"/>
        <w:spacing w:after="0" w:line="240" w:lineRule="auto"/>
        <w:ind w:left="12"/>
        <w:rPr>
          <w:sz w:val="24"/>
          <w:szCs w:val="24"/>
          <w:lang w:val="en-US"/>
        </w:rPr>
      </w:pPr>
    </w:p>
    <w:p w14:paraId="512DEADC" w14:textId="0FF8FB26" w:rsidR="00CF27AB" w:rsidRPr="00F566FC" w:rsidRDefault="00E475A6" w:rsidP="006C28B1">
      <w:pPr>
        <w:pStyle w:val="ListParagraph"/>
        <w:spacing w:after="0" w:line="240" w:lineRule="auto"/>
        <w:ind w:left="12"/>
        <w:rPr>
          <w:sz w:val="24"/>
          <w:szCs w:val="24"/>
          <w:lang w:val="en-US"/>
        </w:rPr>
      </w:pPr>
      <w:r w:rsidRPr="00F566FC">
        <w:rPr>
          <w:sz w:val="24"/>
          <w:szCs w:val="24"/>
          <w:u w:val="single"/>
          <w:lang w:val="en-US"/>
        </w:rPr>
        <w:t xml:space="preserve">Planning </w:t>
      </w:r>
      <w:r w:rsidRPr="00F566FC">
        <w:rPr>
          <w:sz w:val="24"/>
          <w:szCs w:val="24"/>
          <w:lang w:val="en-US"/>
        </w:rPr>
        <w:t xml:space="preserve">is everything. </w:t>
      </w:r>
      <w:r w:rsidR="00695E91" w:rsidRPr="00F566FC">
        <w:rPr>
          <w:sz w:val="24"/>
          <w:szCs w:val="24"/>
          <w:lang w:val="en-US"/>
        </w:rPr>
        <w:t xml:space="preserve">Through target </w:t>
      </w:r>
      <w:proofErr w:type="gramStart"/>
      <w:r w:rsidR="00695E91" w:rsidRPr="00F566FC">
        <w:rPr>
          <w:sz w:val="24"/>
          <w:szCs w:val="24"/>
          <w:lang w:val="en-US"/>
        </w:rPr>
        <w:t>E</w:t>
      </w:r>
      <w:proofErr w:type="gramEnd"/>
      <w:r w:rsidR="00695E91" w:rsidRPr="00F566FC">
        <w:rPr>
          <w:sz w:val="24"/>
          <w:szCs w:val="24"/>
          <w:lang w:val="en-US"/>
        </w:rPr>
        <w:t xml:space="preserve"> we have all recognized the overall importance of a systematic approach to meet the challenges following from a changing world, and changes in risk. Risk and vulnerability assessments should be a requirement for all development planning. Such assessments </w:t>
      </w:r>
      <w:proofErr w:type="gramStart"/>
      <w:r w:rsidR="00695E91" w:rsidRPr="00F566FC">
        <w:rPr>
          <w:sz w:val="24"/>
          <w:szCs w:val="24"/>
          <w:lang w:val="en-US"/>
        </w:rPr>
        <w:t xml:space="preserve">can be </w:t>
      </w:r>
      <w:r w:rsidR="0063221C">
        <w:rPr>
          <w:sz w:val="24"/>
          <w:szCs w:val="24"/>
          <w:lang w:val="en-US"/>
        </w:rPr>
        <w:t>conducted</w:t>
      </w:r>
      <w:proofErr w:type="gramEnd"/>
      <w:r w:rsidR="00695E91" w:rsidRPr="00F566FC">
        <w:rPr>
          <w:sz w:val="24"/>
          <w:szCs w:val="24"/>
          <w:lang w:val="en-US"/>
        </w:rPr>
        <w:t xml:space="preserve"> for different purposes and at different levels, and there is of course a variety of methods for how they can be done. However, based on our own experience in Norway we would </w:t>
      </w:r>
      <w:r w:rsidR="0063221C">
        <w:rPr>
          <w:sz w:val="24"/>
          <w:szCs w:val="24"/>
          <w:lang w:val="en-US"/>
        </w:rPr>
        <w:t>stress</w:t>
      </w:r>
      <w:r w:rsidR="00695E91" w:rsidRPr="00F566FC">
        <w:rPr>
          <w:sz w:val="24"/>
          <w:szCs w:val="24"/>
          <w:lang w:val="en-US"/>
        </w:rPr>
        <w:t xml:space="preserve"> the importance of all relevant stakeholders being involved in the process. </w:t>
      </w:r>
      <w:r w:rsidR="0063221C">
        <w:rPr>
          <w:sz w:val="24"/>
          <w:szCs w:val="24"/>
          <w:lang w:val="en-US"/>
        </w:rPr>
        <w:t>There is a huge benefit if all</w:t>
      </w:r>
      <w:r w:rsidR="00695E91" w:rsidRPr="00F566FC">
        <w:rPr>
          <w:sz w:val="24"/>
          <w:szCs w:val="24"/>
          <w:lang w:val="en-US"/>
        </w:rPr>
        <w:t xml:space="preserve"> involved can make use of the disc</w:t>
      </w:r>
      <w:r w:rsidR="0063221C">
        <w:rPr>
          <w:sz w:val="24"/>
          <w:szCs w:val="24"/>
          <w:lang w:val="en-US"/>
        </w:rPr>
        <w:t xml:space="preserve">ussions during the process and </w:t>
      </w:r>
      <w:r w:rsidR="00695E91" w:rsidRPr="00F566FC">
        <w:rPr>
          <w:sz w:val="24"/>
          <w:szCs w:val="24"/>
          <w:lang w:val="en-US"/>
        </w:rPr>
        <w:t xml:space="preserve">the result of the final assessment, and </w:t>
      </w:r>
      <w:r w:rsidR="0063221C">
        <w:rPr>
          <w:sz w:val="24"/>
          <w:szCs w:val="24"/>
          <w:lang w:val="en-US"/>
        </w:rPr>
        <w:t xml:space="preserve">then </w:t>
      </w:r>
      <w:r w:rsidR="00695E91" w:rsidRPr="00F566FC">
        <w:rPr>
          <w:sz w:val="24"/>
          <w:szCs w:val="24"/>
          <w:lang w:val="en-US"/>
        </w:rPr>
        <w:t xml:space="preserve">use it for their own planning in their own sector.  </w:t>
      </w:r>
    </w:p>
    <w:p w14:paraId="41276391" w14:textId="77777777" w:rsidR="006C28B1" w:rsidRPr="00F566FC" w:rsidRDefault="006C28B1" w:rsidP="006C28B1">
      <w:pPr>
        <w:pStyle w:val="ListParagraph"/>
        <w:spacing w:after="0" w:line="240" w:lineRule="auto"/>
        <w:ind w:left="12"/>
        <w:rPr>
          <w:sz w:val="24"/>
          <w:szCs w:val="24"/>
          <w:lang w:val="en-US"/>
        </w:rPr>
      </w:pPr>
    </w:p>
    <w:p w14:paraId="00B1D62C" w14:textId="417208B6" w:rsidR="00CF27AB" w:rsidRPr="00F566FC" w:rsidRDefault="00CF27AB" w:rsidP="006C28B1">
      <w:pPr>
        <w:pStyle w:val="ListParagraph"/>
        <w:spacing w:after="0" w:line="240" w:lineRule="auto"/>
        <w:ind w:left="12"/>
        <w:rPr>
          <w:sz w:val="24"/>
          <w:szCs w:val="24"/>
          <w:lang w:val="en-US"/>
        </w:rPr>
      </w:pPr>
    </w:p>
    <w:p w14:paraId="4329187A" w14:textId="3C1D231D" w:rsidR="00E475A6" w:rsidRPr="00F566FC" w:rsidRDefault="007F1E3C" w:rsidP="00E475A6">
      <w:pPr>
        <w:rPr>
          <w:sz w:val="24"/>
          <w:szCs w:val="24"/>
          <w:lang w:val="en-US"/>
        </w:rPr>
      </w:pPr>
      <w:r w:rsidRPr="00F566FC">
        <w:rPr>
          <w:sz w:val="24"/>
          <w:szCs w:val="24"/>
          <w:lang w:val="en-US"/>
        </w:rPr>
        <w:t>Norway will continue to be a</w:t>
      </w:r>
      <w:r w:rsidR="0063221C">
        <w:rPr>
          <w:sz w:val="24"/>
          <w:szCs w:val="24"/>
          <w:lang w:val="en-US"/>
        </w:rPr>
        <w:t>n active</w:t>
      </w:r>
      <w:r w:rsidRPr="00F566FC">
        <w:rPr>
          <w:sz w:val="24"/>
          <w:szCs w:val="24"/>
          <w:lang w:val="en-US"/>
        </w:rPr>
        <w:t xml:space="preserve"> partner in international cooperation for disaster risk reduction.</w:t>
      </w:r>
      <w:r w:rsidR="0063221C">
        <w:rPr>
          <w:sz w:val="24"/>
          <w:szCs w:val="24"/>
          <w:lang w:val="en-US"/>
        </w:rPr>
        <w:t xml:space="preserve"> We support several </w:t>
      </w:r>
      <w:proofErr w:type="spellStart"/>
      <w:r w:rsidR="0063221C">
        <w:rPr>
          <w:sz w:val="24"/>
          <w:szCs w:val="24"/>
          <w:lang w:val="en-US"/>
        </w:rPr>
        <w:t>programmes</w:t>
      </w:r>
      <w:proofErr w:type="spellEnd"/>
      <w:r w:rsidR="0063221C">
        <w:rPr>
          <w:sz w:val="24"/>
          <w:szCs w:val="24"/>
          <w:lang w:val="en-US"/>
        </w:rPr>
        <w:t xml:space="preserve"> and projects, and will continue to do so. </w:t>
      </w:r>
      <w:r w:rsidRPr="00F566FC">
        <w:rPr>
          <w:sz w:val="24"/>
          <w:szCs w:val="24"/>
          <w:u w:val="single"/>
          <w:lang w:val="en-US"/>
        </w:rPr>
        <w:t xml:space="preserve"> </w:t>
      </w:r>
      <w:r w:rsidR="00CF27AB" w:rsidRPr="00F566FC">
        <w:rPr>
          <w:sz w:val="24"/>
          <w:szCs w:val="24"/>
          <w:u w:val="single"/>
          <w:lang w:val="en-US"/>
        </w:rPr>
        <w:t>Early warning and climate services</w:t>
      </w:r>
      <w:r w:rsidR="00CF27AB" w:rsidRPr="00F566FC">
        <w:rPr>
          <w:sz w:val="24"/>
          <w:szCs w:val="24"/>
          <w:lang w:val="en-US"/>
        </w:rPr>
        <w:t xml:space="preserve"> continues to be one</w:t>
      </w:r>
      <w:r w:rsidR="00E475A6" w:rsidRPr="00F566FC">
        <w:rPr>
          <w:sz w:val="24"/>
          <w:szCs w:val="24"/>
          <w:lang w:val="en-US"/>
        </w:rPr>
        <w:t xml:space="preserve"> of our priorities.</w:t>
      </w:r>
      <w:r w:rsidR="00CF27AB" w:rsidRPr="00F566FC">
        <w:rPr>
          <w:sz w:val="24"/>
          <w:szCs w:val="24"/>
          <w:lang w:val="en-US"/>
        </w:rPr>
        <w:t xml:space="preserve"> </w:t>
      </w:r>
      <w:r w:rsidR="00E475A6" w:rsidRPr="00F566FC">
        <w:rPr>
          <w:sz w:val="24"/>
          <w:szCs w:val="24"/>
          <w:lang w:val="en-US"/>
        </w:rPr>
        <w:t xml:space="preserve">Norway has in particular focused on ensuring </w:t>
      </w:r>
      <w:r w:rsidR="0063221C" w:rsidRPr="00F566FC">
        <w:rPr>
          <w:sz w:val="24"/>
          <w:szCs w:val="24"/>
          <w:lang w:val="en-US"/>
        </w:rPr>
        <w:t>scientifically</w:t>
      </w:r>
      <w:r w:rsidR="00E475A6" w:rsidRPr="00F566FC">
        <w:rPr>
          <w:sz w:val="24"/>
          <w:szCs w:val="24"/>
          <w:lang w:val="en-US"/>
        </w:rPr>
        <w:t xml:space="preserve"> based early warning and climate services </w:t>
      </w:r>
      <w:r w:rsidR="0063221C">
        <w:rPr>
          <w:sz w:val="24"/>
          <w:szCs w:val="24"/>
          <w:lang w:val="en-US"/>
        </w:rPr>
        <w:t>to be readily available for decision makers in their efforts</w:t>
      </w:r>
      <w:r w:rsidR="00E475A6" w:rsidRPr="00F566FC">
        <w:rPr>
          <w:sz w:val="24"/>
          <w:szCs w:val="24"/>
          <w:lang w:val="en-US"/>
        </w:rPr>
        <w:t xml:space="preserve"> to manage current hazards</w:t>
      </w:r>
      <w:r w:rsidR="0063221C">
        <w:rPr>
          <w:sz w:val="24"/>
          <w:szCs w:val="24"/>
          <w:lang w:val="en-US"/>
        </w:rPr>
        <w:t>,</w:t>
      </w:r>
      <w:r w:rsidR="00E475A6" w:rsidRPr="00F566FC">
        <w:rPr>
          <w:sz w:val="24"/>
          <w:szCs w:val="24"/>
          <w:lang w:val="en-US"/>
        </w:rPr>
        <w:t xml:space="preserve"> and </w:t>
      </w:r>
      <w:r w:rsidR="0063221C">
        <w:rPr>
          <w:sz w:val="24"/>
          <w:szCs w:val="24"/>
          <w:lang w:val="en-US"/>
        </w:rPr>
        <w:t xml:space="preserve">in the </w:t>
      </w:r>
      <w:proofErr w:type="spellStart"/>
      <w:r w:rsidR="0063221C">
        <w:rPr>
          <w:sz w:val="24"/>
          <w:szCs w:val="24"/>
          <w:lang w:val="en-US"/>
        </w:rPr>
        <w:t>programmes</w:t>
      </w:r>
      <w:proofErr w:type="spellEnd"/>
      <w:r w:rsidR="0063221C">
        <w:rPr>
          <w:sz w:val="24"/>
          <w:szCs w:val="24"/>
          <w:lang w:val="en-US"/>
        </w:rPr>
        <w:t xml:space="preserve"> aimed at </w:t>
      </w:r>
      <w:r w:rsidR="00E475A6" w:rsidRPr="00F566FC">
        <w:rPr>
          <w:sz w:val="24"/>
          <w:szCs w:val="24"/>
          <w:lang w:val="en-US"/>
        </w:rPr>
        <w:t>adapt</w:t>
      </w:r>
      <w:r w:rsidR="0063221C">
        <w:rPr>
          <w:sz w:val="24"/>
          <w:szCs w:val="24"/>
          <w:lang w:val="en-US"/>
        </w:rPr>
        <w:t>at</w:t>
      </w:r>
      <w:r w:rsidR="00E475A6" w:rsidRPr="00F566FC">
        <w:rPr>
          <w:sz w:val="24"/>
          <w:szCs w:val="24"/>
          <w:lang w:val="en-US"/>
        </w:rPr>
        <w:t>ion to future climate variability and trends.</w:t>
      </w:r>
    </w:p>
    <w:p w14:paraId="3F615130" w14:textId="46C3A9D0" w:rsidR="00510F33" w:rsidRPr="00F566FC" w:rsidRDefault="0063221C">
      <w:pPr>
        <w:rPr>
          <w:sz w:val="24"/>
          <w:szCs w:val="24"/>
          <w:lang w:val="en-US"/>
        </w:rPr>
      </w:pPr>
      <w:r w:rsidRPr="0063221C">
        <w:rPr>
          <w:sz w:val="24"/>
          <w:szCs w:val="24"/>
          <w:lang w:val="en-US"/>
        </w:rPr>
        <w:t>We must continue to encourage and facilitate</w:t>
      </w:r>
      <w:r>
        <w:rPr>
          <w:sz w:val="24"/>
          <w:szCs w:val="24"/>
          <w:u w:val="single"/>
          <w:lang w:val="en-US"/>
        </w:rPr>
        <w:t xml:space="preserve"> P</w:t>
      </w:r>
      <w:r w:rsidR="00E475A6" w:rsidRPr="00F566FC">
        <w:rPr>
          <w:sz w:val="24"/>
          <w:szCs w:val="24"/>
          <w:u w:val="single"/>
          <w:lang w:val="en-US"/>
        </w:rPr>
        <w:t xml:space="preserve">rivate Sector cooperation </w:t>
      </w:r>
      <w:r w:rsidR="00E475A6" w:rsidRPr="00F566FC">
        <w:rPr>
          <w:sz w:val="24"/>
          <w:szCs w:val="24"/>
          <w:lang w:val="en-US"/>
        </w:rPr>
        <w:t xml:space="preserve">and involvement. </w:t>
      </w:r>
      <w:r w:rsidR="00510F33" w:rsidRPr="00F566FC">
        <w:rPr>
          <w:sz w:val="24"/>
          <w:szCs w:val="24"/>
          <w:lang w:val="en-US"/>
        </w:rPr>
        <w:t xml:space="preserve">Norway </w:t>
      </w:r>
      <w:proofErr w:type="gramStart"/>
      <w:r w:rsidR="00510F33" w:rsidRPr="00F566FC">
        <w:rPr>
          <w:sz w:val="24"/>
          <w:szCs w:val="24"/>
          <w:lang w:val="en-US"/>
        </w:rPr>
        <w:t>is exposed</w:t>
      </w:r>
      <w:proofErr w:type="gramEnd"/>
      <w:r w:rsidR="00510F33" w:rsidRPr="00F566FC">
        <w:rPr>
          <w:sz w:val="24"/>
          <w:szCs w:val="24"/>
          <w:lang w:val="en-US"/>
        </w:rPr>
        <w:t xml:space="preserve"> to a variety of hazards</w:t>
      </w:r>
      <w:r>
        <w:rPr>
          <w:sz w:val="24"/>
          <w:szCs w:val="24"/>
          <w:lang w:val="en-US"/>
        </w:rPr>
        <w:t xml:space="preserve">. Most disasters </w:t>
      </w:r>
      <w:proofErr w:type="gramStart"/>
      <w:r w:rsidR="00510F33" w:rsidRPr="00F566FC">
        <w:rPr>
          <w:sz w:val="24"/>
          <w:szCs w:val="24"/>
          <w:lang w:val="en-US"/>
        </w:rPr>
        <w:t>are</w:t>
      </w:r>
      <w:r w:rsidR="00E475A6" w:rsidRPr="00F566FC">
        <w:rPr>
          <w:sz w:val="24"/>
          <w:szCs w:val="24"/>
          <w:lang w:val="en-US"/>
        </w:rPr>
        <w:t xml:space="preserve"> caused</w:t>
      </w:r>
      <w:proofErr w:type="gramEnd"/>
      <w:r w:rsidR="00510F33" w:rsidRPr="00F566FC">
        <w:rPr>
          <w:sz w:val="24"/>
          <w:szCs w:val="24"/>
          <w:lang w:val="en-US"/>
        </w:rPr>
        <w:t xml:space="preserve"> by nature; storms, storm surges, floods, landslides, avalanches, forest fires. We are fortunate to have well-functioning insurance arrangements for this type of events in Norway. The Norwegian Natural Perils Pool </w:t>
      </w:r>
      <w:proofErr w:type="gramStart"/>
      <w:r w:rsidR="00510F33" w:rsidRPr="00F566FC">
        <w:rPr>
          <w:sz w:val="24"/>
          <w:szCs w:val="24"/>
          <w:lang w:val="en-US"/>
        </w:rPr>
        <w:t>is set up</w:t>
      </w:r>
      <w:proofErr w:type="gramEnd"/>
      <w:r w:rsidR="00510F33" w:rsidRPr="00F566FC">
        <w:rPr>
          <w:sz w:val="24"/>
          <w:szCs w:val="24"/>
          <w:lang w:val="en-US"/>
        </w:rPr>
        <w:t xml:space="preserve"> as a public-private partnership, and every building, which has fire insurance, is also protected against natural hazards through this program. </w:t>
      </w:r>
      <w:r w:rsidR="00BC5739" w:rsidRPr="00F566FC">
        <w:rPr>
          <w:sz w:val="24"/>
          <w:szCs w:val="24"/>
          <w:lang w:val="en-US"/>
        </w:rPr>
        <w:t xml:space="preserve">The costs associated with natural and </w:t>
      </w:r>
      <w:proofErr w:type="gramStart"/>
      <w:r w:rsidR="00BC5739" w:rsidRPr="00F566FC">
        <w:rPr>
          <w:sz w:val="24"/>
          <w:szCs w:val="24"/>
          <w:lang w:val="en-US"/>
        </w:rPr>
        <w:t>man-made</w:t>
      </w:r>
      <w:proofErr w:type="gramEnd"/>
      <w:r w:rsidR="00BC5739" w:rsidRPr="00F566FC">
        <w:rPr>
          <w:sz w:val="24"/>
          <w:szCs w:val="24"/>
          <w:lang w:val="en-US"/>
        </w:rPr>
        <w:t xml:space="preserve"> disasters need to be properly assessed and financially managed. Bringing </w:t>
      </w:r>
      <w:r w:rsidR="00BC5739" w:rsidRPr="00F566FC">
        <w:rPr>
          <w:sz w:val="24"/>
          <w:szCs w:val="24"/>
          <w:lang w:val="en-GB" w:eastAsia="nb-NO"/>
        </w:rPr>
        <w:t xml:space="preserve">together all relevant institutions and expertise, public and private, is crucial to meet the complex and multifaceted task of new challenges in the </w:t>
      </w:r>
      <w:proofErr w:type="gramStart"/>
      <w:r w:rsidR="00BC5739" w:rsidRPr="00F566FC">
        <w:rPr>
          <w:sz w:val="24"/>
          <w:szCs w:val="24"/>
          <w:lang w:val="en-GB" w:eastAsia="nb-NO"/>
        </w:rPr>
        <w:t xml:space="preserve">disaster </w:t>
      </w:r>
      <w:r w:rsidR="00F566FC" w:rsidRPr="00F566FC">
        <w:rPr>
          <w:sz w:val="24"/>
          <w:szCs w:val="24"/>
          <w:lang w:val="en-GB" w:eastAsia="nb-NO"/>
        </w:rPr>
        <w:t>r</w:t>
      </w:r>
      <w:r w:rsidR="00BC5739" w:rsidRPr="00F566FC">
        <w:rPr>
          <w:sz w:val="24"/>
          <w:szCs w:val="24"/>
          <w:lang w:val="en-GB" w:eastAsia="nb-NO"/>
        </w:rPr>
        <w:t>isk management area</w:t>
      </w:r>
      <w:proofErr w:type="gramEnd"/>
      <w:r w:rsidR="00BC5739" w:rsidRPr="00F566FC">
        <w:rPr>
          <w:sz w:val="24"/>
          <w:szCs w:val="24"/>
          <w:lang w:val="en-GB" w:eastAsia="nb-NO"/>
        </w:rPr>
        <w:t xml:space="preserve">. </w:t>
      </w:r>
    </w:p>
    <w:p w14:paraId="4A1C4E94" w14:textId="6DE4A85F" w:rsidR="00E475A6" w:rsidRPr="00F566FC" w:rsidRDefault="007F1E3C" w:rsidP="00E475A6">
      <w:pPr>
        <w:rPr>
          <w:sz w:val="24"/>
          <w:szCs w:val="24"/>
          <w:lang w:val="en-US"/>
        </w:rPr>
      </w:pPr>
      <w:r w:rsidRPr="00F566FC">
        <w:rPr>
          <w:sz w:val="24"/>
          <w:szCs w:val="24"/>
          <w:lang w:val="en-US"/>
        </w:rPr>
        <w:t xml:space="preserve">Disaster affect </w:t>
      </w:r>
      <w:r w:rsidR="00E475A6" w:rsidRPr="00F566FC">
        <w:rPr>
          <w:sz w:val="24"/>
          <w:szCs w:val="24"/>
          <w:lang w:val="en-US"/>
        </w:rPr>
        <w:t xml:space="preserve">different groups in different ways. </w:t>
      </w:r>
      <w:r w:rsidRPr="00F566FC">
        <w:rPr>
          <w:sz w:val="24"/>
          <w:szCs w:val="24"/>
          <w:u w:val="single"/>
          <w:lang w:val="en-US"/>
        </w:rPr>
        <w:t>Women and children</w:t>
      </w:r>
      <w:r w:rsidRPr="00F566FC">
        <w:rPr>
          <w:sz w:val="24"/>
          <w:szCs w:val="24"/>
          <w:lang w:val="en-US"/>
        </w:rPr>
        <w:t xml:space="preserve"> are more vulnerable and often harder hit by disaster. </w:t>
      </w:r>
      <w:r w:rsidR="00E475A6" w:rsidRPr="00F566FC">
        <w:rPr>
          <w:sz w:val="24"/>
          <w:szCs w:val="24"/>
          <w:lang w:val="en-US"/>
        </w:rPr>
        <w:t>We welcome th</w:t>
      </w:r>
      <w:r w:rsidRPr="00F566FC">
        <w:rPr>
          <w:sz w:val="24"/>
          <w:szCs w:val="24"/>
          <w:lang w:val="en-US"/>
        </w:rPr>
        <w:t xml:space="preserve">e work by UN </w:t>
      </w:r>
      <w:r w:rsidR="0063221C">
        <w:rPr>
          <w:sz w:val="24"/>
          <w:szCs w:val="24"/>
          <w:lang w:val="en-US"/>
        </w:rPr>
        <w:t xml:space="preserve">Women and others to recognize </w:t>
      </w:r>
      <w:r w:rsidR="006075FA">
        <w:rPr>
          <w:sz w:val="24"/>
          <w:szCs w:val="24"/>
          <w:lang w:val="en-US"/>
        </w:rPr>
        <w:t xml:space="preserve">this, </w:t>
      </w:r>
      <w:r w:rsidRPr="00F566FC">
        <w:rPr>
          <w:sz w:val="24"/>
          <w:szCs w:val="24"/>
          <w:lang w:val="en-US"/>
        </w:rPr>
        <w:t>and support the call to</w:t>
      </w:r>
      <w:r w:rsidR="00E475A6" w:rsidRPr="00F566FC">
        <w:rPr>
          <w:sz w:val="24"/>
          <w:szCs w:val="24"/>
          <w:lang w:val="en-US"/>
        </w:rPr>
        <w:t xml:space="preserve"> </w:t>
      </w:r>
      <w:r w:rsidRPr="00F566FC">
        <w:rPr>
          <w:sz w:val="24"/>
          <w:szCs w:val="24"/>
          <w:lang w:val="en-US"/>
        </w:rPr>
        <w:t>include</w:t>
      </w:r>
      <w:r w:rsidR="00FA4B2B" w:rsidRPr="00F566FC">
        <w:rPr>
          <w:sz w:val="24"/>
          <w:szCs w:val="24"/>
          <w:lang w:val="en-US"/>
        </w:rPr>
        <w:t xml:space="preserve"> women in all parts of </w:t>
      </w:r>
      <w:r w:rsidRPr="00F566FC">
        <w:rPr>
          <w:sz w:val="24"/>
          <w:szCs w:val="24"/>
          <w:lang w:val="en-US"/>
        </w:rPr>
        <w:t>disaster risk reduction and work to increase</w:t>
      </w:r>
      <w:r w:rsidR="00FA4B2B" w:rsidRPr="00F566FC">
        <w:rPr>
          <w:sz w:val="24"/>
          <w:szCs w:val="24"/>
          <w:lang w:val="en-US"/>
        </w:rPr>
        <w:t xml:space="preserve"> resilience. </w:t>
      </w:r>
      <w:r w:rsidR="006075FA">
        <w:rPr>
          <w:sz w:val="24"/>
          <w:szCs w:val="24"/>
          <w:lang w:val="en-US"/>
        </w:rPr>
        <w:t>We remain committed to</w:t>
      </w:r>
      <w:r w:rsidR="00F566FC" w:rsidRPr="00F566FC">
        <w:rPr>
          <w:sz w:val="24"/>
          <w:szCs w:val="24"/>
          <w:lang w:val="en-US"/>
        </w:rPr>
        <w:t xml:space="preserve"> include other vulnerable groups, </w:t>
      </w:r>
      <w:r w:rsidR="00F566FC">
        <w:rPr>
          <w:sz w:val="24"/>
          <w:szCs w:val="24"/>
          <w:lang w:val="en-US"/>
        </w:rPr>
        <w:t>including</w:t>
      </w:r>
      <w:r w:rsidRPr="00F566FC">
        <w:rPr>
          <w:sz w:val="24"/>
          <w:szCs w:val="24"/>
          <w:lang w:val="en-US"/>
        </w:rPr>
        <w:t xml:space="preserve"> </w:t>
      </w:r>
      <w:r w:rsidR="00F566FC" w:rsidRPr="00F566FC">
        <w:rPr>
          <w:sz w:val="24"/>
          <w:szCs w:val="24"/>
          <w:lang w:val="en-US"/>
        </w:rPr>
        <w:t>persons with disabilities</w:t>
      </w:r>
      <w:r w:rsidR="006075FA">
        <w:rPr>
          <w:sz w:val="24"/>
          <w:szCs w:val="24"/>
          <w:lang w:val="en-US"/>
        </w:rPr>
        <w:t xml:space="preserve"> in all relevant aspects of disaster risk reduction</w:t>
      </w:r>
      <w:r w:rsidR="00F566FC" w:rsidRPr="00F566FC">
        <w:rPr>
          <w:sz w:val="24"/>
          <w:szCs w:val="24"/>
          <w:lang w:val="en-US"/>
        </w:rPr>
        <w:t>.</w:t>
      </w:r>
    </w:p>
    <w:p w14:paraId="756DD684" w14:textId="42CB3F60" w:rsidR="003D08D7" w:rsidRPr="00F566FC" w:rsidRDefault="006075FA" w:rsidP="00247E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Delivering on </w:t>
      </w:r>
      <w:r w:rsidR="00247E0B" w:rsidRPr="00F566FC">
        <w:rPr>
          <w:sz w:val="24"/>
          <w:szCs w:val="24"/>
          <w:lang w:val="en-US"/>
        </w:rPr>
        <w:t xml:space="preserve">the commitments made </w:t>
      </w:r>
      <w:r>
        <w:rPr>
          <w:sz w:val="24"/>
          <w:szCs w:val="24"/>
          <w:lang w:val="en-US"/>
        </w:rPr>
        <w:t>through</w:t>
      </w:r>
      <w:r w:rsidR="00247E0B" w:rsidRPr="00F566FC">
        <w:rPr>
          <w:sz w:val="24"/>
          <w:szCs w:val="24"/>
          <w:lang w:val="en-US"/>
        </w:rPr>
        <w:t xml:space="preserve"> the Paris Agreement of climate change, the 2030 Agenda for Sustainable Development and the New Urban Agenda will</w:t>
      </w:r>
      <w:r w:rsidR="007F1E3C" w:rsidRPr="00F566FC">
        <w:rPr>
          <w:sz w:val="24"/>
          <w:szCs w:val="24"/>
          <w:lang w:val="en-US"/>
        </w:rPr>
        <w:t xml:space="preserve"> </w:t>
      </w:r>
      <w:r w:rsidR="00F566FC" w:rsidRPr="00F566FC">
        <w:rPr>
          <w:sz w:val="24"/>
          <w:szCs w:val="24"/>
          <w:lang w:val="en-US"/>
        </w:rPr>
        <w:t>help</w:t>
      </w:r>
      <w:r w:rsidR="00247E0B" w:rsidRPr="00F566FC">
        <w:rPr>
          <w:sz w:val="24"/>
          <w:szCs w:val="24"/>
          <w:lang w:val="en-US"/>
        </w:rPr>
        <w:t xml:space="preserve"> reduce displacement risks and increase </w:t>
      </w:r>
      <w:r w:rsidR="00124C41" w:rsidRPr="00F566FC">
        <w:rPr>
          <w:sz w:val="24"/>
          <w:szCs w:val="24"/>
          <w:lang w:val="en-US"/>
        </w:rPr>
        <w:t xml:space="preserve">resilience. </w:t>
      </w:r>
      <w:r w:rsidR="00F566FC">
        <w:rPr>
          <w:sz w:val="24"/>
          <w:szCs w:val="24"/>
          <w:lang w:val="en-US"/>
        </w:rPr>
        <w:t>Important</w:t>
      </w:r>
      <w:r>
        <w:rPr>
          <w:sz w:val="24"/>
          <w:szCs w:val="24"/>
          <w:lang w:val="en-US"/>
        </w:rPr>
        <w:t xml:space="preserve"> synergies </w:t>
      </w:r>
      <w:proofErr w:type="gramStart"/>
      <w:r w:rsidR="00124C41" w:rsidRPr="00F566FC">
        <w:rPr>
          <w:sz w:val="24"/>
          <w:szCs w:val="24"/>
          <w:lang w:val="en-US"/>
        </w:rPr>
        <w:t>can be obtained</w:t>
      </w:r>
      <w:proofErr w:type="gramEnd"/>
      <w:r w:rsidR="00124C41" w:rsidRPr="00F566FC">
        <w:rPr>
          <w:sz w:val="24"/>
          <w:szCs w:val="24"/>
          <w:lang w:val="en-US"/>
        </w:rPr>
        <w:t xml:space="preserve"> on a national level when handling climate change adaptation planning and disaster preparedness as interlinked</w:t>
      </w:r>
      <w:r w:rsidR="00F566FC" w:rsidRPr="00F566FC">
        <w:rPr>
          <w:sz w:val="24"/>
          <w:szCs w:val="24"/>
          <w:lang w:val="en-US"/>
        </w:rPr>
        <w:t xml:space="preserve"> and mutually reinforcing</w:t>
      </w:r>
      <w:r w:rsidR="00124C41" w:rsidRPr="00F566FC">
        <w:rPr>
          <w:sz w:val="24"/>
          <w:szCs w:val="24"/>
          <w:lang w:val="en-US"/>
        </w:rPr>
        <w:t xml:space="preserve">.    </w:t>
      </w:r>
    </w:p>
    <w:p w14:paraId="0CDF1A34" w14:textId="77777777" w:rsidR="003634FE" w:rsidRDefault="003634FE" w:rsidP="002D03D2">
      <w:pPr>
        <w:rPr>
          <w:sz w:val="24"/>
          <w:szCs w:val="24"/>
          <w:lang w:val="en-US"/>
        </w:rPr>
      </w:pPr>
    </w:p>
    <w:p w14:paraId="45121EDE" w14:textId="07135CE3" w:rsidR="002D03D2" w:rsidRPr="00F566FC" w:rsidRDefault="00BC5739" w:rsidP="002D03D2">
      <w:pPr>
        <w:rPr>
          <w:sz w:val="24"/>
          <w:szCs w:val="24"/>
          <w:lang w:val="en-US"/>
        </w:rPr>
      </w:pPr>
      <w:r w:rsidRPr="00F566FC">
        <w:rPr>
          <w:sz w:val="24"/>
          <w:szCs w:val="24"/>
          <w:lang w:val="en-US"/>
        </w:rPr>
        <w:t xml:space="preserve">Thank you. </w:t>
      </w:r>
    </w:p>
    <w:p w14:paraId="63370DB4" w14:textId="77777777" w:rsidR="00871D78" w:rsidRPr="00F566FC" w:rsidRDefault="00871D78" w:rsidP="002D03D2">
      <w:pPr>
        <w:rPr>
          <w:sz w:val="24"/>
          <w:szCs w:val="24"/>
          <w:lang w:val="en-US"/>
        </w:rPr>
      </w:pPr>
    </w:p>
    <w:p w14:paraId="5215912D" w14:textId="77777777" w:rsidR="00247E0B" w:rsidRPr="00F566FC" w:rsidRDefault="00247E0B" w:rsidP="00247E0B">
      <w:pPr>
        <w:rPr>
          <w:sz w:val="24"/>
          <w:szCs w:val="24"/>
          <w:lang w:val="en-US"/>
        </w:rPr>
      </w:pPr>
    </w:p>
    <w:p w14:paraId="206F3C92" w14:textId="77777777" w:rsidR="00871D78" w:rsidRPr="00F566FC" w:rsidRDefault="00871D78" w:rsidP="002D03D2">
      <w:pPr>
        <w:rPr>
          <w:sz w:val="24"/>
          <w:szCs w:val="24"/>
          <w:lang w:val="en-US"/>
        </w:rPr>
      </w:pPr>
    </w:p>
    <w:sectPr w:rsidR="00871D78" w:rsidRPr="00F5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31405"/>
    <w:multiLevelType w:val="hybridMultilevel"/>
    <w:tmpl w:val="61E61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6E6C"/>
    <w:multiLevelType w:val="hybridMultilevel"/>
    <w:tmpl w:val="AE3006A0"/>
    <w:lvl w:ilvl="0" w:tplc="B3BE0ED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36"/>
    <w:rsid w:val="00075052"/>
    <w:rsid w:val="00124C41"/>
    <w:rsid w:val="00167318"/>
    <w:rsid w:val="00202DEE"/>
    <w:rsid w:val="00247E0B"/>
    <w:rsid w:val="002D03D2"/>
    <w:rsid w:val="003634FE"/>
    <w:rsid w:val="003D08D7"/>
    <w:rsid w:val="0045690C"/>
    <w:rsid w:val="00510F33"/>
    <w:rsid w:val="006075FA"/>
    <w:rsid w:val="00614060"/>
    <w:rsid w:val="0063221C"/>
    <w:rsid w:val="00695E91"/>
    <w:rsid w:val="006C28B1"/>
    <w:rsid w:val="00747C64"/>
    <w:rsid w:val="007E7A5D"/>
    <w:rsid w:val="007F1E3C"/>
    <w:rsid w:val="00871D78"/>
    <w:rsid w:val="009C300A"/>
    <w:rsid w:val="00A55002"/>
    <w:rsid w:val="00AB39A4"/>
    <w:rsid w:val="00BC5739"/>
    <w:rsid w:val="00CF27AB"/>
    <w:rsid w:val="00D4525B"/>
    <w:rsid w:val="00D932A3"/>
    <w:rsid w:val="00DD2836"/>
    <w:rsid w:val="00E475A6"/>
    <w:rsid w:val="00E930D8"/>
    <w:rsid w:val="00ED0305"/>
    <w:rsid w:val="00EF3B9C"/>
    <w:rsid w:val="00F566FC"/>
    <w:rsid w:val="00F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8B09"/>
  <w15:chartTrackingRefBased/>
  <w15:docId w15:val="{45BEE279-E79B-4B0A-A77A-DEED7690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836"/>
    <w:pPr>
      <w:ind w:left="720"/>
      <w:contextualSpacing/>
    </w:pPr>
  </w:style>
  <w:style w:type="paragraph" w:customStyle="1" w:styleId="Default">
    <w:name w:val="Default"/>
    <w:rsid w:val="00ED0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0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10F33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pacing w:after="120" w:line="240" w:lineRule="auto"/>
      <w:ind w:left="74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510F33"/>
    <w:rPr>
      <w:rFonts w:ascii="Times New Roman" w:eastAsia="Times New Roman" w:hAnsi="Times New Roman" w:cs="Times New Roman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C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4133</Characters>
  <Application>Microsoft Office Word</Application>
  <DocSecurity>4</DocSecurity>
  <Lines>76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DIREKTORATET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Høgvold, Dag Olav</dc:creator>
  <cp:keywords/>
  <dc:description/>
  <cp:lastModifiedBy>Pankratov, Therese Marie Uppstrøm</cp:lastModifiedBy>
  <cp:revision>2</cp:revision>
  <cp:lastPrinted>2017-05-16T13:34:00Z</cp:lastPrinted>
  <dcterms:created xsi:type="dcterms:W3CDTF">2017-05-19T14:05:00Z</dcterms:created>
  <dcterms:modified xsi:type="dcterms:W3CDTF">2017-05-19T14:05:00Z</dcterms:modified>
</cp:coreProperties>
</file>